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661474">
      <w:pPr>
        <w:pStyle w:val="2"/>
        <w:ind w:left="0" w:leftChars="0" w:firstLine="320" w:firstLineChars="100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附件1</w:t>
      </w:r>
    </w:p>
    <w:tbl>
      <w:tblPr>
        <w:tblStyle w:val="8"/>
        <w:tblW w:w="1020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307"/>
        <w:gridCol w:w="2103"/>
        <w:gridCol w:w="432"/>
        <w:gridCol w:w="2026"/>
        <w:gridCol w:w="4062"/>
      </w:tblGrid>
      <w:tr w14:paraId="6E0565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0207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solid" w:color="FFFFFF" w:fill="auto"/>
            <w:vAlign w:val="center"/>
          </w:tcPr>
          <w:p w14:paraId="39F811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leftChars="-78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0"/>
                <w:sz w:val="44"/>
                <w:szCs w:val="44"/>
                <w:highlight w:val="none"/>
                <w:lang w:val="en-US" w:eastAsia="zh-CN" w:bidi="ar-SA"/>
              </w:rPr>
              <w:t>供应商资格评审申请表</w:t>
            </w:r>
          </w:p>
        </w:tc>
      </w:tr>
      <w:tr w14:paraId="73FE85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6145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7D2E84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32"/>
                <w:szCs w:val="32"/>
                <w:highlight w:val="none"/>
              </w:rPr>
              <w:t>申请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32"/>
                <w:szCs w:val="32"/>
                <w:highlight w:val="none"/>
              </w:rPr>
              <w:t>：</w:t>
            </w:r>
          </w:p>
        </w:tc>
        <w:tc>
          <w:tcPr>
            <w:tcW w:w="406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center"/>
          </w:tcPr>
          <w:p w14:paraId="021FF7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32"/>
                <w:szCs w:val="32"/>
                <w:highlight w:val="none"/>
              </w:rPr>
              <w:t xml:space="preserve">申请日期：                        </w:t>
            </w:r>
          </w:p>
        </w:tc>
      </w:tr>
      <w:tr w14:paraId="759DAC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0207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center"/>
          </w:tcPr>
          <w:p w14:paraId="4D1038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联系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32"/>
                <w:szCs w:val="32"/>
                <w:highlight w:val="none"/>
              </w:rPr>
              <w:t>人：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 xml:space="preserve">                   联系电话：</w:t>
            </w:r>
          </w:p>
        </w:tc>
      </w:tr>
      <w:tr w14:paraId="7269E3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0207" w:type="dxa"/>
            <w:gridSpan w:val="6"/>
            <w:tcBorders>
              <w:top w:val="single" w:color="auto" w:sz="6" w:space="0"/>
              <w:left w:val="single" w:color="auto" w:sz="12" w:space="0"/>
              <w:bottom w:val="single" w:color="FFFFFF" w:sz="2" w:space="0"/>
              <w:right w:val="single" w:color="auto" w:sz="12" w:space="0"/>
            </w:tcBorders>
            <w:shd w:val="clear" w:color="FFFF99" w:fill="auto"/>
            <w:vAlign w:val="center"/>
          </w:tcPr>
          <w:p w14:paraId="6BDBFD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default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</w:rPr>
              <w:t>申请业务模式：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备电服务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供应商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</w:p>
        </w:tc>
      </w:tr>
      <w:tr w14:paraId="6CF561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584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FFFF99" w:fill="auto"/>
            <w:vAlign w:val="center"/>
          </w:tcPr>
          <w:p w14:paraId="550BFB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</w:rPr>
              <w:t>指标大类</w:t>
            </w:r>
          </w:p>
        </w:tc>
        <w:tc>
          <w:tcPr>
            <w:tcW w:w="210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FFFF99" w:fill="auto"/>
            <w:vAlign w:val="center"/>
          </w:tcPr>
          <w:p w14:paraId="4BCC61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</w:rPr>
              <w:t>指标明细</w:t>
            </w:r>
          </w:p>
        </w:tc>
        <w:tc>
          <w:tcPr>
            <w:tcW w:w="652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FFFF99" w:fill="auto"/>
            <w:vAlign w:val="center"/>
          </w:tcPr>
          <w:p w14:paraId="691110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</w:rPr>
              <w:t>数值或描述</w:t>
            </w:r>
          </w:p>
        </w:tc>
      </w:tr>
      <w:tr w14:paraId="6A2406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368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nil"/>
            </w:tcBorders>
            <w:shd w:val="solid" w:color="FFFFFF" w:fill="auto"/>
            <w:vAlign w:val="center"/>
          </w:tcPr>
          <w:p w14:paraId="7CF1FA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</w:rPr>
              <w:t>1. 注册信息</w:t>
            </w:r>
          </w:p>
        </w:tc>
        <w:tc>
          <w:tcPr>
            <w:tcW w:w="652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center"/>
          </w:tcPr>
          <w:p w14:paraId="793879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 w14:paraId="23D9F9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77" w:type="dxa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shd w:val="solid" w:color="FFFFFF" w:fill="auto"/>
            <w:vAlign w:val="center"/>
          </w:tcPr>
          <w:p w14:paraId="7A7B52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1.1</w:t>
            </w:r>
          </w:p>
        </w:tc>
        <w:tc>
          <w:tcPr>
            <w:tcW w:w="24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18CD8D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注册资本</w:t>
            </w:r>
          </w:p>
        </w:tc>
        <w:tc>
          <w:tcPr>
            <w:tcW w:w="65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center"/>
          </w:tcPr>
          <w:p w14:paraId="23324D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 w14:paraId="4F1046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77" w:type="dxa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49077F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24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277137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实缴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资本</w:t>
            </w:r>
          </w:p>
        </w:tc>
        <w:tc>
          <w:tcPr>
            <w:tcW w:w="65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center"/>
          </w:tcPr>
          <w:p w14:paraId="51698D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 w14:paraId="72D29F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2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1D391A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1.2</w:t>
            </w:r>
          </w:p>
        </w:tc>
        <w:tc>
          <w:tcPr>
            <w:tcW w:w="24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682DE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成立年限</w:t>
            </w:r>
          </w:p>
        </w:tc>
        <w:tc>
          <w:tcPr>
            <w:tcW w:w="65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center"/>
          </w:tcPr>
          <w:p w14:paraId="3E2B80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 w14:paraId="3E932A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2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4BB806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1.3</w:t>
            </w:r>
          </w:p>
        </w:tc>
        <w:tc>
          <w:tcPr>
            <w:tcW w:w="24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0F9812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注册地</w:t>
            </w:r>
          </w:p>
        </w:tc>
        <w:tc>
          <w:tcPr>
            <w:tcW w:w="65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center"/>
          </w:tcPr>
          <w:p w14:paraId="68A722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 w14:paraId="6FEE12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2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622CB0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1.4</w:t>
            </w:r>
          </w:p>
        </w:tc>
        <w:tc>
          <w:tcPr>
            <w:tcW w:w="24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734799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实际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经营地</w:t>
            </w:r>
          </w:p>
        </w:tc>
        <w:tc>
          <w:tcPr>
            <w:tcW w:w="65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center"/>
          </w:tcPr>
          <w:p w14:paraId="1E7412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 w14:paraId="0447B1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368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nil"/>
            </w:tcBorders>
            <w:shd w:val="solid" w:color="FFFFFF" w:fill="auto"/>
            <w:vAlign w:val="center"/>
          </w:tcPr>
          <w:p w14:paraId="4A6203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</w:rPr>
              <w:t>2. 性质和背景</w:t>
            </w:r>
          </w:p>
        </w:tc>
        <w:tc>
          <w:tcPr>
            <w:tcW w:w="652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center"/>
          </w:tcPr>
          <w:p w14:paraId="666FD5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 w14:paraId="72C2BF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2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0E2183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2.1</w:t>
            </w:r>
          </w:p>
        </w:tc>
        <w:tc>
          <w:tcPr>
            <w:tcW w:w="24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11ADB9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企业性质</w:t>
            </w:r>
          </w:p>
        </w:tc>
        <w:tc>
          <w:tcPr>
            <w:tcW w:w="65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center"/>
          </w:tcPr>
          <w:p w14:paraId="58764E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 w14:paraId="195DCB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2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60ED7C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2.2</w:t>
            </w:r>
          </w:p>
        </w:tc>
        <w:tc>
          <w:tcPr>
            <w:tcW w:w="24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734E6A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股权结构</w:t>
            </w:r>
          </w:p>
        </w:tc>
        <w:tc>
          <w:tcPr>
            <w:tcW w:w="65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center"/>
          </w:tcPr>
          <w:p w14:paraId="69BFAE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 w14:paraId="3A54CA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0207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center"/>
          </w:tcPr>
          <w:p w14:paraId="6E1FE9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</w:rPr>
              <w:t>3. 业务概况   单位：万元 （附财务报告）</w:t>
            </w:r>
          </w:p>
        </w:tc>
      </w:tr>
      <w:tr w14:paraId="627A6E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2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45694E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3.1</w:t>
            </w:r>
          </w:p>
        </w:tc>
        <w:tc>
          <w:tcPr>
            <w:tcW w:w="24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1EC7CF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年营业收入</w:t>
            </w:r>
          </w:p>
        </w:tc>
        <w:tc>
          <w:tcPr>
            <w:tcW w:w="65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center"/>
          </w:tcPr>
          <w:p w14:paraId="084C6A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 w14:paraId="526C2A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2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061F9C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3.2</w:t>
            </w:r>
          </w:p>
        </w:tc>
        <w:tc>
          <w:tcPr>
            <w:tcW w:w="24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606D4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净利润</w:t>
            </w:r>
          </w:p>
        </w:tc>
        <w:tc>
          <w:tcPr>
            <w:tcW w:w="65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center"/>
          </w:tcPr>
          <w:p w14:paraId="14DDAB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 w14:paraId="40B5F3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2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1C7E37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3.3</w:t>
            </w:r>
          </w:p>
        </w:tc>
        <w:tc>
          <w:tcPr>
            <w:tcW w:w="24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403AA0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资产总额</w:t>
            </w:r>
          </w:p>
        </w:tc>
        <w:tc>
          <w:tcPr>
            <w:tcW w:w="65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center"/>
          </w:tcPr>
          <w:p w14:paraId="636ED1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 w14:paraId="0DEC0E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2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485489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4</w:t>
            </w:r>
          </w:p>
        </w:tc>
        <w:tc>
          <w:tcPr>
            <w:tcW w:w="24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5D421A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负债情况</w:t>
            </w:r>
          </w:p>
        </w:tc>
        <w:tc>
          <w:tcPr>
            <w:tcW w:w="65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center"/>
          </w:tcPr>
          <w:p w14:paraId="6DC8CA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 w14:paraId="58BEB8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2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5729D0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5</w:t>
            </w:r>
          </w:p>
        </w:tc>
        <w:tc>
          <w:tcPr>
            <w:tcW w:w="24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5A86FD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所有者权益</w:t>
            </w:r>
          </w:p>
        </w:tc>
        <w:tc>
          <w:tcPr>
            <w:tcW w:w="65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center"/>
          </w:tcPr>
          <w:p w14:paraId="6A3F3C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 w14:paraId="7E9A64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2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0BFE81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6</w:t>
            </w:r>
          </w:p>
        </w:tc>
        <w:tc>
          <w:tcPr>
            <w:tcW w:w="24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6B8346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其他财务数据</w:t>
            </w:r>
          </w:p>
        </w:tc>
        <w:tc>
          <w:tcPr>
            <w:tcW w:w="65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center"/>
          </w:tcPr>
          <w:p w14:paraId="47460D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 w14:paraId="627ECF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0207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center"/>
          </w:tcPr>
          <w:p w14:paraId="71B917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</w:rPr>
              <w:t>4. 专业度</w:t>
            </w:r>
          </w:p>
        </w:tc>
      </w:tr>
      <w:tr w14:paraId="4C5C8A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2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164B88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4.1</w:t>
            </w:r>
          </w:p>
        </w:tc>
        <w:tc>
          <w:tcPr>
            <w:tcW w:w="28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197DFD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主营业务</w:t>
            </w:r>
          </w:p>
        </w:tc>
        <w:tc>
          <w:tcPr>
            <w:tcW w:w="60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center"/>
          </w:tcPr>
          <w:p w14:paraId="03F3D5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 w14:paraId="6CBF3F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12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0323FA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4.2</w:t>
            </w:r>
          </w:p>
        </w:tc>
        <w:tc>
          <w:tcPr>
            <w:tcW w:w="28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solid" w:color="FFFFFF" w:fill="auto"/>
            <w:vAlign w:val="center"/>
          </w:tcPr>
          <w:p w14:paraId="16F1E2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行业地位及市场竞争力</w:t>
            </w:r>
          </w:p>
        </w:tc>
        <w:tc>
          <w:tcPr>
            <w:tcW w:w="608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center"/>
          </w:tcPr>
          <w:p w14:paraId="54D97F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 w14:paraId="181788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2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5749A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4.3</w:t>
            </w:r>
          </w:p>
        </w:tc>
        <w:tc>
          <w:tcPr>
            <w:tcW w:w="28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27C23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业内口碑</w:t>
            </w:r>
          </w:p>
        </w:tc>
        <w:tc>
          <w:tcPr>
            <w:tcW w:w="60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center"/>
          </w:tcPr>
          <w:p w14:paraId="4F684C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 w14:paraId="49D6A7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2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4A2219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4.4</w:t>
            </w:r>
          </w:p>
        </w:tc>
        <w:tc>
          <w:tcPr>
            <w:tcW w:w="28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solid" w:color="FFFFFF" w:fill="auto"/>
            <w:vAlign w:val="center"/>
          </w:tcPr>
          <w:p w14:paraId="48A9FF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与我司交易品种的经营年限</w:t>
            </w:r>
          </w:p>
        </w:tc>
        <w:tc>
          <w:tcPr>
            <w:tcW w:w="608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top"/>
          </w:tcPr>
          <w:p w14:paraId="1674BA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 w14:paraId="1DD8B4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2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11F5E5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4.5</w:t>
            </w:r>
          </w:p>
        </w:tc>
        <w:tc>
          <w:tcPr>
            <w:tcW w:w="28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solid" w:color="FFFFFF" w:fill="auto"/>
            <w:vAlign w:val="center"/>
          </w:tcPr>
          <w:p w14:paraId="1CF8C3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与我司交易品种占该客户业务总量</w:t>
            </w:r>
          </w:p>
        </w:tc>
        <w:tc>
          <w:tcPr>
            <w:tcW w:w="608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top"/>
          </w:tcPr>
          <w:p w14:paraId="69BE07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 w14:paraId="1FEF7C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1906F4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4.6</w:t>
            </w:r>
          </w:p>
        </w:tc>
        <w:tc>
          <w:tcPr>
            <w:tcW w:w="28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solid" w:color="FFFFFF" w:fill="auto"/>
            <w:vAlign w:val="center"/>
          </w:tcPr>
          <w:p w14:paraId="1F0DF1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产业链布局</w:t>
            </w:r>
          </w:p>
        </w:tc>
        <w:tc>
          <w:tcPr>
            <w:tcW w:w="608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top"/>
          </w:tcPr>
          <w:p w14:paraId="182580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 w14:paraId="2AEDD0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224668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4.7</w:t>
            </w:r>
          </w:p>
        </w:tc>
        <w:tc>
          <w:tcPr>
            <w:tcW w:w="28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57C128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主要业务模式</w:t>
            </w:r>
          </w:p>
        </w:tc>
        <w:tc>
          <w:tcPr>
            <w:tcW w:w="60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top"/>
          </w:tcPr>
          <w:p w14:paraId="1E13DE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 w14:paraId="43B6A3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4119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nil"/>
            </w:tcBorders>
            <w:shd w:val="solid" w:color="FFFFFF" w:fill="auto"/>
            <w:vAlign w:val="center"/>
          </w:tcPr>
          <w:p w14:paraId="0BB768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</w:rPr>
              <w:t>. 历史交易记录</w:t>
            </w:r>
          </w:p>
        </w:tc>
        <w:tc>
          <w:tcPr>
            <w:tcW w:w="608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center"/>
          </w:tcPr>
          <w:p w14:paraId="2490A4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 w14:paraId="34227A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2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4355EB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.1</w:t>
            </w:r>
          </w:p>
        </w:tc>
        <w:tc>
          <w:tcPr>
            <w:tcW w:w="28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0BE929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历史交易品种及规模</w:t>
            </w:r>
          </w:p>
        </w:tc>
        <w:tc>
          <w:tcPr>
            <w:tcW w:w="60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top"/>
          </w:tcPr>
          <w:p w14:paraId="72232E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 w14:paraId="0D2840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4119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nil"/>
            </w:tcBorders>
            <w:shd w:val="solid" w:color="FFFFFF" w:fill="auto"/>
            <w:vAlign w:val="center"/>
          </w:tcPr>
          <w:p w14:paraId="172F1A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</w:rPr>
              <w:t xml:space="preserve">. 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佐证</w:t>
            </w:r>
          </w:p>
        </w:tc>
        <w:tc>
          <w:tcPr>
            <w:tcW w:w="608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center"/>
          </w:tcPr>
          <w:p w14:paraId="673960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 w14:paraId="1CF99A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2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1F0B4B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.1</w:t>
            </w:r>
          </w:p>
        </w:tc>
        <w:tc>
          <w:tcPr>
            <w:tcW w:w="28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5A3B1E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客户来源</w:t>
            </w:r>
          </w:p>
        </w:tc>
        <w:tc>
          <w:tcPr>
            <w:tcW w:w="60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top"/>
          </w:tcPr>
          <w:p w14:paraId="05F1BE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 w14:paraId="35B873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2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49B668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.2</w:t>
            </w:r>
          </w:p>
        </w:tc>
        <w:tc>
          <w:tcPr>
            <w:tcW w:w="28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7B7C4C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有无特殊供销渠道</w:t>
            </w:r>
          </w:p>
        </w:tc>
        <w:tc>
          <w:tcPr>
            <w:tcW w:w="60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top"/>
          </w:tcPr>
          <w:p w14:paraId="747134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 w14:paraId="27CD7E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2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1AFA21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.3</w:t>
            </w:r>
          </w:p>
        </w:tc>
        <w:tc>
          <w:tcPr>
            <w:tcW w:w="28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solid" w:color="FFFFFF" w:fill="auto"/>
            <w:vAlign w:val="center"/>
          </w:tcPr>
          <w:p w14:paraId="6D85B6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是否有代理、融资业务</w:t>
            </w:r>
          </w:p>
        </w:tc>
        <w:tc>
          <w:tcPr>
            <w:tcW w:w="608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center"/>
          </w:tcPr>
          <w:p w14:paraId="1D5E8E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 w14:paraId="715F12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2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631847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.4</w:t>
            </w:r>
          </w:p>
        </w:tc>
        <w:tc>
          <w:tcPr>
            <w:tcW w:w="28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solid" w:color="FFFFFF" w:fill="auto"/>
            <w:vAlign w:val="center"/>
          </w:tcPr>
          <w:p w14:paraId="1413C3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是否对外担保/被担保</w:t>
            </w:r>
          </w:p>
        </w:tc>
        <w:tc>
          <w:tcPr>
            <w:tcW w:w="608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top"/>
          </w:tcPr>
          <w:p w14:paraId="7E42FF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 w14:paraId="2A1669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5F9AE6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.6</w:t>
            </w:r>
          </w:p>
        </w:tc>
        <w:tc>
          <w:tcPr>
            <w:tcW w:w="28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334538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所获荣誉</w:t>
            </w:r>
          </w:p>
        </w:tc>
        <w:tc>
          <w:tcPr>
            <w:tcW w:w="60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top"/>
          </w:tcPr>
          <w:p w14:paraId="65DFFE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 w14:paraId="7E3E1C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27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7C5469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.6</w:t>
            </w:r>
          </w:p>
        </w:tc>
        <w:tc>
          <w:tcPr>
            <w:tcW w:w="284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FFFFFF" w:fill="auto"/>
            <w:vAlign w:val="center"/>
          </w:tcPr>
          <w:p w14:paraId="18FF92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是否有厂家代理或授权证书（如有请提供证明材料）</w:t>
            </w:r>
          </w:p>
        </w:tc>
        <w:tc>
          <w:tcPr>
            <w:tcW w:w="60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solid" w:color="FFFFFF" w:fill="auto"/>
            <w:vAlign w:val="top"/>
          </w:tcPr>
          <w:p w14:paraId="43E2C2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</w:p>
        </w:tc>
      </w:tr>
      <w:tr w14:paraId="53931A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0207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solid" w:color="FFFFFF" w:fill="auto"/>
            <w:vAlign w:val="center"/>
          </w:tcPr>
          <w:p w14:paraId="16B546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</w:rPr>
              <w:t>.其他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（本表及其他相关证明材料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必须清晰可识别，不清晰视为未提供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且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均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需加盖公章。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）</w:t>
            </w:r>
          </w:p>
        </w:tc>
      </w:tr>
    </w:tbl>
    <w:p w14:paraId="0EABF5F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462121"/>
    <w:rsid w:val="00265CBD"/>
    <w:rsid w:val="0EB44E7C"/>
    <w:rsid w:val="28897026"/>
    <w:rsid w:val="2C165E29"/>
    <w:rsid w:val="59462121"/>
    <w:rsid w:val="72A900B1"/>
    <w:rsid w:val="74803E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80" w:lineRule="exact"/>
      <w:jc w:val="center"/>
      <w:outlineLvl w:val="0"/>
    </w:pPr>
    <w:rPr>
      <w:rFonts w:eastAsia="方正小标宋简体"/>
      <w:kern w:val="44"/>
      <w:sz w:val="44"/>
    </w:rPr>
  </w:style>
  <w:style w:type="paragraph" w:styleId="6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1"/>
    </w:pPr>
    <w:rPr>
      <w:rFonts w:ascii="Arial" w:hAnsi="Arial" w:eastAsia="黑体"/>
      <w:sz w:val="32"/>
    </w:rPr>
  </w:style>
  <w:style w:type="paragraph" w:styleId="7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2"/>
    </w:pPr>
    <w:rPr>
      <w:rFonts w:eastAsia="楷体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楷体" w:eastAsia="楷体"/>
      <w:snapToGrid w:val="0"/>
      <w:sz w:val="24"/>
      <w:lang w:eastAsia="en-US"/>
    </w:rPr>
  </w:style>
  <w:style w:type="paragraph" w:styleId="3">
    <w:name w:val="Body Text"/>
    <w:basedOn w:val="1"/>
    <w:next w:val="4"/>
    <w:qFormat/>
    <w:uiPriority w:val="0"/>
    <w:pPr>
      <w:spacing w:after="120" w:afterLines="0"/>
    </w:pPr>
  </w:style>
  <w:style w:type="paragraph" w:styleId="4">
    <w:name w:val="Body Text 2"/>
    <w:basedOn w:val="1"/>
    <w:qFormat/>
    <w:uiPriority w:val="0"/>
    <w:pPr>
      <w:widowControl w:val="0"/>
      <w:spacing w:after="120" w:line="480" w:lineRule="auto"/>
      <w:jc w:val="both"/>
    </w:pPr>
    <w:rPr>
      <w:rFonts w:ascii="Times New Roman" w:hAnsi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2025-08-25T09:26:00Z</dcterms:created>
  <dc:creator>Hilaria.</dc:creator>
  <cp:lastModifiedBy>Hilaria.</cp:lastModifiedBy>
  <dcterms:modified xsi:type="dcterms:W3CDTF">2025-08-25T09:26:54Z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E504D14E0A86479284523805B6F1C3F2_11</vt:lpwstr>
  </property>
  <property fmtid="{D5CDD505-2E9C-101B-9397-08002B2CF9AE}" pid="4" name="KSOTemplateDocerSaveRecord">
    <vt:lpwstr>eyJoZGlkIjoiNzI2ZDk5NWUzZjUzMDk4MTQ1MjZmNWZlYWUwNWRkYWQiLCJ1c2VySWQiOiIxMTIxNTA2MTY4In0=</vt:lpwstr>
  </property>
</Properties>
</file>